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12B44" w14:textId="2EA6F0F6" w:rsidR="00CF6A21" w:rsidRPr="009B4E04" w:rsidRDefault="0035647A" w:rsidP="009B4E0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9DC71F" wp14:editId="1DF1B3F0">
                <wp:simplePos x="0" y="0"/>
                <wp:positionH relativeFrom="column">
                  <wp:posOffset>442682</wp:posOffset>
                </wp:positionH>
                <wp:positionV relativeFrom="paragraph">
                  <wp:posOffset>2260974</wp:posOffset>
                </wp:positionV>
                <wp:extent cx="6609715" cy="576973"/>
                <wp:effectExtent l="19050" t="476250" r="19685" b="4902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1499">
                          <a:off x="0" y="0"/>
                          <a:ext cx="6609715" cy="5769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F1C32" w14:textId="1BE46A3E" w:rsidR="000F16C8" w:rsidRPr="004805F0" w:rsidRDefault="000F16C8" w:rsidP="000F16C8">
                            <w:pPr>
                              <w:pStyle w:val="ListParagraph"/>
                              <w:jc w:val="center"/>
                              <w:rPr>
                                <w:rFonts w:ascii="Franklin Gothic Book" w:hAnsi="Franklin Gothic Book" w:cs="Arial"/>
                                <w:b/>
                                <w:bCs/>
                                <w:i/>
                                <w:iCs/>
                                <w:sz w:val="60"/>
                                <w:szCs w:val="60"/>
                              </w:rPr>
                            </w:pPr>
                            <w:r w:rsidRPr="004805F0">
                              <w:rPr>
                                <w:rFonts w:ascii="Franklin Gothic Book" w:hAnsi="Franklin Gothic Book" w:cs="Arial"/>
                                <w:b/>
                                <w:bCs/>
                                <w:i/>
                                <w:iCs/>
                                <w:sz w:val="60"/>
                                <w:szCs w:val="60"/>
                              </w:rPr>
                              <w:t>S</w:t>
                            </w:r>
                            <w:r w:rsidR="005E28F7" w:rsidRPr="004805F0">
                              <w:rPr>
                                <w:rFonts w:ascii="Franklin Gothic Book" w:hAnsi="Franklin Gothic Book" w:cs="Arial"/>
                                <w:b/>
                                <w:bCs/>
                                <w:i/>
                                <w:iCs/>
                                <w:sz w:val="60"/>
                                <w:szCs w:val="60"/>
                              </w:rPr>
                              <w:t>AFEG</w:t>
                            </w:r>
                            <w:r w:rsidR="00800D2D">
                              <w:rPr>
                                <w:rFonts w:ascii="Franklin Gothic Book" w:hAnsi="Franklin Gothic Book" w:cs="Arial"/>
                                <w:b/>
                                <w:bCs/>
                                <w:i/>
                                <w:iCs/>
                                <w:sz w:val="60"/>
                                <w:szCs w:val="60"/>
                              </w:rPr>
                              <w:t>UA</w:t>
                            </w:r>
                            <w:r w:rsidR="005E28F7" w:rsidRPr="004805F0">
                              <w:rPr>
                                <w:rFonts w:ascii="Franklin Gothic Book" w:hAnsi="Franklin Gothic Book" w:cs="Arial"/>
                                <w:b/>
                                <w:bCs/>
                                <w:i/>
                                <w:iCs/>
                                <w:sz w:val="60"/>
                                <w:szCs w:val="60"/>
                              </w:rPr>
                              <w:t>RDING</w:t>
                            </w:r>
                          </w:p>
                          <w:p w14:paraId="6A1F690A" w14:textId="77777777" w:rsidR="000F16C8" w:rsidRDefault="000F16C8" w:rsidP="000F16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DC71F" id="Rectangle 3" o:spid="_x0000_s1026" style="position:absolute;margin-left:34.85pt;margin-top:178.05pt;width:520.45pt;height:45.45pt;rotation:-53357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" fillcolor="black [3200]" strokecolor="black [1600]" strokeweight="1pt">
                <v:textbox>
                  <w:txbxContent>
                    <w:p w14:paraId="700F1C32" w14:textId="1BE46A3E" w:rsidR="000F16C8" w:rsidRPr="004805F0" w:rsidRDefault="000F16C8" w:rsidP="000F16C8">
                      <w:pPr>
                        <w:pStyle w:val="ListParagraph"/>
                        <w:jc w:val="center"/>
                        <w:rPr>
                          <w:rFonts w:ascii="Franklin Gothic Book" w:hAnsi="Franklin Gothic Book" w:cs="Arial"/>
                          <w:b/>
                          <w:bCs/>
                          <w:i/>
                          <w:iCs/>
                          <w:sz w:val="60"/>
                          <w:szCs w:val="60"/>
                        </w:rPr>
                      </w:pPr>
                      <w:r w:rsidRPr="004805F0">
                        <w:rPr>
                          <w:rFonts w:ascii="Franklin Gothic Book" w:hAnsi="Franklin Gothic Book" w:cs="Arial"/>
                          <w:b/>
                          <w:bCs/>
                          <w:i/>
                          <w:iCs/>
                          <w:sz w:val="60"/>
                          <w:szCs w:val="60"/>
                        </w:rPr>
                        <w:t>S</w:t>
                      </w:r>
                      <w:r w:rsidR="005E28F7" w:rsidRPr="004805F0">
                        <w:rPr>
                          <w:rFonts w:ascii="Franklin Gothic Book" w:hAnsi="Franklin Gothic Book" w:cs="Arial"/>
                          <w:b/>
                          <w:bCs/>
                          <w:i/>
                          <w:iCs/>
                          <w:sz w:val="60"/>
                          <w:szCs w:val="60"/>
                        </w:rPr>
                        <w:t>AFEG</w:t>
                      </w:r>
                      <w:r w:rsidR="00800D2D">
                        <w:rPr>
                          <w:rFonts w:ascii="Franklin Gothic Book" w:hAnsi="Franklin Gothic Book" w:cs="Arial"/>
                          <w:b/>
                          <w:bCs/>
                          <w:i/>
                          <w:iCs/>
                          <w:sz w:val="60"/>
                          <w:szCs w:val="60"/>
                        </w:rPr>
                        <w:t>UA</w:t>
                      </w:r>
                      <w:r w:rsidR="005E28F7" w:rsidRPr="004805F0">
                        <w:rPr>
                          <w:rFonts w:ascii="Franklin Gothic Book" w:hAnsi="Franklin Gothic Book" w:cs="Arial"/>
                          <w:b/>
                          <w:bCs/>
                          <w:i/>
                          <w:iCs/>
                          <w:sz w:val="60"/>
                          <w:szCs w:val="60"/>
                        </w:rPr>
                        <w:t>RDING</w:t>
                      </w:r>
                    </w:p>
                    <w:p w14:paraId="6A1F690A" w14:textId="77777777" w:rsidR="000F16C8" w:rsidRDefault="000F16C8" w:rsidP="000F16C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F16C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F953AF" wp14:editId="5D420693">
                <wp:simplePos x="0" y="0"/>
                <wp:positionH relativeFrom="column">
                  <wp:posOffset>-607060</wp:posOffset>
                </wp:positionH>
                <wp:positionV relativeFrom="paragraph">
                  <wp:posOffset>3718560</wp:posOffset>
                </wp:positionV>
                <wp:extent cx="6980555" cy="4755515"/>
                <wp:effectExtent l="0" t="0" r="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0555" cy="4755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971C1" w14:textId="078077CD" w:rsidR="00966BBD" w:rsidRPr="006C255E" w:rsidRDefault="00966BBD" w:rsidP="00966B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0"/>
                                <w:szCs w:val="30"/>
                              </w:rPr>
                            </w:pPr>
                            <w:r w:rsidRPr="006C255E">
                              <w:rPr>
                                <w:sz w:val="30"/>
                                <w:szCs w:val="30"/>
                              </w:rPr>
                              <w:t xml:space="preserve">Under no circumstances should children under the age of 12 be left unaccompanied at the </w:t>
                            </w:r>
                            <w:r w:rsidR="00800D2D">
                              <w:rPr>
                                <w:sz w:val="30"/>
                                <w:szCs w:val="30"/>
                              </w:rPr>
                              <w:t>Spring G</w:t>
                            </w:r>
                            <w:r w:rsidRPr="006C255E">
                              <w:rPr>
                                <w:sz w:val="30"/>
                                <w:szCs w:val="30"/>
                              </w:rPr>
                              <w:t xml:space="preserve">ymnastics Centre. </w:t>
                            </w:r>
                          </w:p>
                          <w:p w14:paraId="78FE1496" w14:textId="77777777" w:rsidR="00966BBD" w:rsidRPr="006C255E" w:rsidRDefault="00966BBD" w:rsidP="00966B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0"/>
                                <w:szCs w:val="30"/>
                              </w:rPr>
                            </w:pPr>
                            <w:r w:rsidRPr="006C255E">
                              <w:rPr>
                                <w:sz w:val="30"/>
                                <w:szCs w:val="30"/>
                              </w:rPr>
                              <w:t xml:space="preserve">Coaches will take responsibility for children </w:t>
                            </w:r>
                            <w:r w:rsidRPr="00800D2D">
                              <w:rPr>
                                <w:sz w:val="30"/>
                                <w:szCs w:val="30"/>
                                <w:u w:val="single"/>
                              </w:rPr>
                              <w:t>during</w:t>
                            </w:r>
                            <w:r w:rsidRPr="006C255E">
                              <w:rPr>
                                <w:sz w:val="30"/>
                                <w:szCs w:val="30"/>
                              </w:rPr>
                              <w:t xml:space="preserve"> their gymnastics lessons however parents/guardians are requested to remain in the building to deal with toilet breaks or behavioural issues if required. For children under 12 years old a parent/guardian MUST </w:t>
                            </w:r>
                            <w:proofErr w:type="gramStart"/>
                            <w:r w:rsidRPr="006C255E">
                              <w:rPr>
                                <w:sz w:val="30"/>
                                <w:szCs w:val="30"/>
                              </w:rPr>
                              <w:t>remain in the building at all times</w:t>
                            </w:r>
                            <w:proofErr w:type="gramEnd"/>
                            <w:r w:rsidRPr="006C255E">
                              <w:rPr>
                                <w:sz w:val="30"/>
                                <w:szCs w:val="30"/>
                              </w:rPr>
                              <w:t xml:space="preserve">. </w:t>
                            </w:r>
                          </w:p>
                          <w:p w14:paraId="46DBFE13" w14:textId="77777777" w:rsidR="00966BBD" w:rsidRPr="006C255E" w:rsidRDefault="00966BBD" w:rsidP="00966B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0"/>
                                <w:szCs w:val="30"/>
                              </w:rPr>
                            </w:pPr>
                            <w:r w:rsidRPr="006C255E">
                              <w:rPr>
                                <w:sz w:val="30"/>
                                <w:szCs w:val="30"/>
                              </w:rPr>
                              <w:t xml:space="preserve">Child to coach ratios </w:t>
                            </w:r>
                            <w:proofErr w:type="gramStart"/>
                            <w:r w:rsidRPr="006C255E">
                              <w:rPr>
                                <w:sz w:val="30"/>
                                <w:szCs w:val="30"/>
                              </w:rPr>
                              <w:t>are</w:t>
                            </w:r>
                            <w:proofErr w:type="gramEnd"/>
                            <w:r w:rsidRPr="006C255E">
                              <w:rPr>
                                <w:sz w:val="30"/>
                                <w:szCs w:val="30"/>
                              </w:rPr>
                              <w:t xml:space="preserve"> developed in line with relevant governing body guidelines. </w:t>
                            </w:r>
                          </w:p>
                          <w:p w14:paraId="6A76C592" w14:textId="77777777" w:rsidR="00966BBD" w:rsidRPr="006C255E" w:rsidRDefault="00966BBD" w:rsidP="00966B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0"/>
                                <w:szCs w:val="30"/>
                              </w:rPr>
                            </w:pPr>
                            <w:r w:rsidRPr="006C255E">
                              <w:rPr>
                                <w:sz w:val="30"/>
                                <w:szCs w:val="30"/>
                              </w:rPr>
                              <w:t xml:space="preserve">All coaches are qualified with the necessary qualifications relevant to the course and will have current DBS checks in place. </w:t>
                            </w:r>
                          </w:p>
                          <w:p w14:paraId="50A2AA0B" w14:textId="12B6AF6A" w:rsidR="00966BBD" w:rsidRPr="006C255E" w:rsidRDefault="00966BBD" w:rsidP="00966B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0"/>
                                <w:szCs w:val="30"/>
                              </w:rPr>
                            </w:pPr>
                            <w:r w:rsidRPr="006C255E">
                              <w:rPr>
                                <w:sz w:val="30"/>
                                <w:szCs w:val="30"/>
                              </w:rPr>
                              <w:t xml:space="preserve">When getting changed for lessons, children 8 years old and over </w:t>
                            </w:r>
                            <w:r w:rsidR="00800D2D">
                              <w:rPr>
                                <w:sz w:val="30"/>
                                <w:szCs w:val="30"/>
                              </w:rPr>
                              <w:t>must</w:t>
                            </w:r>
                            <w:r w:rsidRPr="006C255E">
                              <w:rPr>
                                <w:sz w:val="30"/>
                                <w:szCs w:val="30"/>
                              </w:rPr>
                              <w:t xml:space="preserve"> use the changing room specific for their gender. </w:t>
                            </w:r>
                          </w:p>
                          <w:p w14:paraId="4FF17035" w14:textId="77777777" w:rsidR="00966BBD" w:rsidRPr="006C255E" w:rsidRDefault="00966BBD" w:rsidP="00966B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0"/>
                                <w:szCs w:val="30"/>
                              </w:rPr>
                            </w:pPr>
                            <w:r w:rsidRPr="006C255E">
                              <w:rPr>
                                <w:sz w:val="30"/>
                                <w:szCs w:val="30"/>
                              </w:rPr>
                              <w:t xml:space="preserve">Please make sure you are ready to collect your child/children promptly at the end of their lessons. </w:t>
                            </w:r>
                          </w:p>
                          <w:p w14:paraId="09238436" w14:textId="4F0D653B" w:rsidR="00966BBD" w:rsidRPr="006C255E" w:rsidRDefault="00966BBD" w:rsidP="00966B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0"/>
                                <w:szCs w:val="30"/>
                              </w:rPr>
                            </w:pPr>
                            <w:r w:rsidRPr="006C255E">
                              <w:rPr>
                                <w:sz w:val="30"/>
                                <w:szCs w:val="30"/>
                              </w:rPr>
                              <w:t xml:space="preserve">No photographic equipment or any other form of visual or sound recording equipment may be used at any venue without the prior consent of Sportspark management. </w:t>
                            </w:r>
                          </w:p>
                          <w:p w14:paraId="268F3B08" w14:textId="647219A9" w:rsidR="00966BBD" w:rsidRDefault="00966B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953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7.8pt;margin-top:292.8pt;width:549.65pt;height:374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" stroked="f">
                <v:textbox>
                  <w:txbxContent>
                    <w:p w14:paraId="2F4971C1" w14:textId="078077CD" w:rsidR="00966BBD" w:rsidRPr="006C255E" w:rsidRDefault="00966BBD" w:rsidP="00966B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0"/>
                          <w:szCs w:val="30"/>
                        </w:rPr>
                      </w:pPr>
                      <w:r w:rsidRPr="006C255E">
                        <w:rPr>
                          <w:sz w:val="30"/>
                          <w:szCs w:val="30"/>
                        </w:rPr>
                        <w:t xml:space="preserve">Under no circumstances should children under the age of 12 be left unaccompanied at the </w:t>
                      </w:r>
                      <w:r w:rsidR="00800D2D">
                        <w:rPr>
                          <w:sz w:val="30"/>
                          <w:szCs w:val="30"/>
                        </w:rPr>
                        <w:t>Spring G</w:t>
                      </w:r>
                      <w:r w:rsidRPr="006C255E">
                        <w:rPr>
                          <w:sz w:val="30"/>
                          <w:szCs w:val="30"/>
                        </w:rPr>
                        <w:t xml:space="preserve">ymnastics Centre. </w:t>
                      </w:r>
                    </w:p>
                    <w:p w14:paraId="78FE1496" w14:textId="77777777" w:rsidR="00966BBD" w:rsidRPr="006C255E" w:rsidRDefault="00966BBD" w:rsidP="00966B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0"/>
                          <w:szCs w:val="30"/>
                        </w:rPr>
                      </w:pPr>
                      <w:r w:rsidRPr="006C255E">
                        <w:rPr>
                          <w:sz w:val="30"/>
                          <w:szCs w:val="30"/>
                        </w:rPr>
                        <w:t xml:space="preserve">Coaches will take responsibility for children </w:t>
                      </w:r>
                      <w:r w:rsidRPr="00800D2D">
                        <w:rPr>
                          <w:sz w:val="30"/>
                          <w:szCs w:val="30"/>
                          <w:u w:val="single"/>
                        </w:rPr>
                        <w:t>during</w:t>
                      </w:r>
                      <w:r w:rsidRPr="006C255E">
                        <w:rPr>
                          <w:sz w:val="30"/>
                          <w:szCs w:val="30"/>
                        </w:rPr>
                        <w:t xml:space="preserve"> their gymnastics lessons however parents/guardians are requested to remain in the building to deal with toilet breaks or behavioural issues if required. For children under 12 years old a parent/guardian MUST </w:t>
                      </w:r>
                      <w:proofErr w:type="gramStart"/>
                      <w:r w:rsidRPr="006C255E">
                        <w:rPr>
                          <w:sz w:val="30"/>
                          <w:szCs w:val="30"/>
                        </w:rPr>
                        <w:t>remain in the building at all times</w:t>
                      </w:r>
                      <w:proofErr w:type="gramEnd"/>
                      <w:r w:rsidRPr="006C255E">
                        <w:rPr>
                          <w:sz w:val="30"/>
                          <w:szCs w:val="30"/>
                        </w:rPr>
                        <w:t xml:space="preserve">. </w:t>
                      </w:r>
                    </w:p>
                    <w:p w14:paraId="46DBFE13" w14:textId="77777777" w:rsidR="00966BBD" w:rsidRPr="006C255E" w:rsidRDefault="00966BBD" w:rsidP="00966B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0"/>
                          <w:szCs w:val="30"/>
                        </w:rPr>
                      </w:pPr>
                      <w:r w:rsidRPr="006C255E">
                        <w:rPr>
                          <w:sz w:val="30"/>
                          <w:szCs w:val="30"/>
                        </w:rPr>
                        <w:t xml:space="preserve">Child to coach ratios </w:t>
                      </w:r>
                      <w:proofErr w:type="gramStart"/>
                      <w:r w:rsidRPr="006C255E">
                        <w:rPr>
                          <w:sz w:val="30"/>
                          <w:szCs w:val="30"/>
                        </w:rPr>
                        <w:t>are</w:t>
                      </w:r>
                      <w:proofErr w:type="gramEnd"/>
                      <w:r w:rsidRPr="006C255E">
                        <w:rPr>
                          <w:sz w:val="30"/>
                          <w:szCs w:val="30"/>
                        </w:rPr>
                        <w:t xml:space="preserve"> developed in line with relevant governing body guidelines. </w:t>
                      </w:r>
                    </w:p>
                    <w:p w14:paraId="6A76C592" w14:textId="77777777" w:rsidR="00966BBD" w:rsidRPr="006C255E" w:rsidRDefault="00966BBD" w:rsidP="00966B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0"/>
                          <w:szCs w:val="30"/>
                        </w:rPr>
                      </w:pPr>
                      <w:r w:rsidRPr="006C255E">
                        <w:rPr>
                          <w:sz w:val="30"/>
                          <w:szCs w:val="30"/>
                        </w:rPr>
                        <w:t xml:space="preserve">All coaches are qualified with the necessary qualifications relevant to the course and will have current DBS checks in place. </w:t>
                      </w:r>
                    </w:p>
                    <w:p w14:paraId="50A2AA0B" w14:textId="12B6AF6A" w:rsidR="00966BBD" w:rsidRPr="006C255E" w:rsidRDefault="00966BBD" w:rsidP="00966B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0"/>
                          <w:szCs w:val="30"/>
                        </w:rPr>
                      </w:pPr>
                      <w:r w:rsidRPr="006C255E">
                        <w:rPr>
                          <w:sz w:val="30"/>
                          <w:szCs w:val="30"/>
                        </w:rPr>
                        <w:t xml:space="preserve">When getting changed for lessons, children 8 years old and over </w:t>
                      </w:r>
                      <w:r w:rsidR="00800D2D">
                        <w:rPr>
                          <w:sz w:val="30"/>
                          <w:szCs w:val="30"/>
                        </w:rPr>
                        <w:t>must</w:t>
                      </w:r>
                      <w:r w:rsidRPr="006C255E">
                        <w:rPr>
                          <w:sz w:val="30"/>
                          <w:szCs w:val="30"/>
                        </w:rPr>
                        <w:t xml:space="preserve"> use the changing room specific for their gender. </w:t>
                      </w:r>
                    </w:p>
                    <w:p w14:paraId="4FF17035" w14:textId="77777777" w:rsidR="00966BBD" w:rsidRPr="006C255E" w:rsidRDefault="00966BBD" w:rsidP="00966B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0"/>
                          <w:szCs w:val="30"/>
                        </w:rPr>
                      </w:pPr>
                      <w:r w:rsidRPr="006C255E">
                        <w:rPr>
                          <w:sz w:val="30"/>
                          <w:szCs w:val="30"/>
                        </w:rPr>
                        <w:t xml:space="preserve">Please make sure you are ready to collect your child/children promptly at the end of their lessons. </w:t>
                      </w:r>
                    </w:p>
                    <w:p w14:paraId="09238436" w14:textId="4F0D653B" w:rsidR="00966BBD" w:rsidRPr="006C255E" w:rsidRDefault="00966BBD" w:rsidP="00966B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0"/>
                          <w:szCs w:val="30"/>
                        </w:rPr>
                      </w:pPr>
                      <w:r w:rsidRPr="006C255E">
                        <w:rPr>
                          <w:sz w:val="30"/>
                          <w:szCs w:val="30"/>
                        </w:rPr>
                        <w:t xml:space="preserve">No photographic equipment or any other form of visual or sound recording equipment may be used at any venue without the prior consent of Sportspark management. </w:t>
                      </w:r>
                    </w:p>
                    <w:p w14:paraId="268F3B08" w14:textId="647219A9" w:rsidR="00966BBD" w:rsidRDefault="00966BBD"/>
                  </w:txbxContent>
                </v:textbox>
                <w10:wrap type="square"/>
              </v:shape>
            </w:pict>
          </mc:Fallback>
        </mc:AlternateContent>
      </w:r>
      <w:r w:rsidR="000F16C8">
        <w:rPr>
          <w:noProof/>
        </w:rPr>
        <w:drawing>
          <wp:anchor distT="0" distB="0" distL="114300" distR="114300" simplePos="0" relativeHeight="251658240" behindDoc="0" locked="0" layoutInCell="1" allowOverlap="1" wp14:anchorId="2FA52330" wp14:editId="25D6570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604760" cy="4088130"/>
            <wp:effectExtent l="0" t="0" r="762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3" t="31376" r="28184" b="25796"/>
                    <a:stretch/>
                  </pic:blipFill>
                  <pic:spPr bwMode="auto">
                    <a:xfrm>
                      <a:off x="0" y="0"/>
                      <a:ext cx="7604760" cy="408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974">
        <w:rPr>
          <w:noProof/>
        </w:rPr>
        <w:drawing>
          <wp:anchor distT="0" distB="0" distL="114300" distR="114300" simplePos="0" relativeHeight="251659264" behindDoc="0" locked="0" layoutInCell="1" allowOverlap="1" wp14:anchorId="30DEBBDA" wp14:editId="50A6F68A">
            <wp:simplePos x="0" y="0"/>
            <wp:positionH relativeFrom="margin">
              <wp:posOffset>-729762</wp:posOffset>
            </wp:positionH>
            <wp:positionV relativeFrom="paragraph">
              <wp:posOffset>8502162</wp:posOffset>
            </wp:positionV>
            <wp:extent cx="7207638" cy="1122289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4" t="69544" r="28556" b="18330"/>
                    <a:stretch/>
                  </pic:blipFill>
                  <pic:spPr bwMode="auto">
                    <a:xfrm>
                      <a:off x="0" y="0"/>
                      <a:ext cx="7216875" cy="1123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6A21" w:rsidRPr="009B4E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57820"/>
    <w:multiLevelType w:val="hybridMultilevel"/>
    <w:tmpl w:val="509AB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80593"/>
    <w:multiLevelType w:val="hybridMultilevel"/>
    <w:tmpl w:val="FA32E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975CF"/>
    <w:multiLevelType w:val="hybridMultilevel"/>
    <w:tmpl w:val="C046D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E04"/>
    <w:rsid w:val="000D0A32"/>
    <w:rsid w:val="000F16C8"/>
    <w:rsid w:val="00166974"/>
    <w:rsid w:val="0035647A"/>
    <w:rsid w:val="00476053"/>
    <w:rsid w:val="004805F0"/>
    <w:rsid w:val="005E28F7"/>
    <w:rsid w:val="006C255E"/>
    <w:rsid w:val="00800D2D"/>
    <w:rsid w:val="00930940"/>
    <w:rsid w:val="00966BBD"/>
    <w:rsid w:val="009B4E04"/>
    <w:rsid w:val="00CF6A21"/>
    <w:rsid w:val="00D7568C"/>
    <w:rsid w:val="00E115D7"/>
    <w:rsid w:val="00FE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BE19D"/>
  <w15:chartTrackingRefBased/>
  <w15:docId w15:val="{B14A55CC-90B3-4894-A2B3-0F3E2FF58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B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6B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Kayleigh Cooper (PES - Staff)</dc:creator>
  <cp:keywords/>
  <dc:description/>
  <cp:lastModifiedBy>Kayleigh Cooper (PES - Staff)</cp:lastModifiedBy>
  <cp:revision>2</cp:revision>
  <cp:lastPrinted>2022-10-21T13:21:00Z</cp:lastPrinted>
  <dcterms:created xsi:type="dcterms:W3CDTF">2022-10-25T08:07:00Z</dcterms:created>
  <dcterms:modified xsi:type="dcterms:W3CDTF">2022-10-25T08:07:00Z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-732699891</vt:i4>
  </property>
  <property fmtid="{D5CDD505-2E9C-101B-9397-08002B2CF9AE}" pid="3" name="_NewReviewCycle">
    <vt:lpwstr/>
  </property>
  <property fmtid="{D5CDD505-2E9C-101B-9397-08002B2CF9AE}" pid="4" name="_EmailSubject">
    <vt:lpwstr>Safeguarding - SPring Gymnastics</vt:lpwstr>
  </property>
  <property fmtid="{D5CDD505-2E9C-101B-9397-08002B2CF9AE}" pid="5" name="_AuthorEmail">
    <vt:lpwstr>M.Heazle@uea.ac.uk</vt:lpwstr>
  </property>
  <property fmtid="{D5CDD505-2E9C-101B-9397-08002B2CF9AE}" pid="6" name="_AuthorEmailDisplayName">
    <vt:lpwstr>Mark Heazle (PES - Staff)</vt:lpwstr>
  </property>
  <property fmtid="{D5CDD505-2E9C-101B-9397-08002B2CF9AE}" pid="7" name="_ReviewingToolsShownOnce">
    <vt:lpwstr/>
  </property>
</Properties>
</file>